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56" w:rsidRPr="002F356A" w:rsidRDefault="00607C56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</w:rPr>
      </w:pPr>
    </w:p>
    <w:p w:rsidR="00607C56" w:rsidRPr="002F356A" w:rsidRDefault="00607C56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color w:val="000000"/>
          <w:sz w:val="20"/>
          <w:szCs w:val="20"/>
        </w:rPr>
      </w:pPr>
    </w:p>
    <w:p w:rsidR="00607C56" w:rsidRPr="002F356A" w:rsidRDefault="009F49F0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color w:val="000000"/>
        </w:rPr>
      </w:pPr>
      <w:r w:rsidRPr="002F356A">
        <w:rPr>
          <w:rFonts w:ascii="Constantia" w:hAnsi="Constantia"/>
          <w:noProof/>
          <w:color w:val="00000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10645140</wp:posOffset>
                </wp:positionV>
                <wp:extent cx="8890" cy="12700"/>
                <wp:effectExtent l="0" t="0" r="0" b="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0928" y="3775555"/>
                          <a:ext cx="75101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7C56" w:rsidRDefault="00607C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3.85pt;margin-top:838.2pt;width:.7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" fillcolor="black" stroked="f">
                <v:textbox inset="2.53958mm,2.53958mm,2.53958mm,2.53958mm">
                  <w:txbxContent>
                    <w:p w:rsidR="00607C56" w:rsidRDefault="00607C56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F356A">
        <w:rPr>
          <w:rFonts w:ascii="Constantia" w:hAnsi="Constantia"/>
          <w:noProof/>
          <w:color w:val="000000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19025" y="14454350"/>
                          <a:ext cx="72415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356A" w:rsidRDefault="002F356A" w:rsidP="002F35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T. C.</w:t>
      </w:r>
    </w:p>
    <w:p w:rsidR="002F356A" w:rsidRDefault="002F356A" w:rsidP="002F35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KÜTAHYA SAĞLIK BİLİMLERİ ÜNİVERSİTESİ</w:t>
      </w:r>
    </w:p>
    <w:p w:rsidR="002F356A" w:rsidRDefault="002F356A" w:rsidP="002F35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Kütahya Meslek Yüksekokulu Müdürlüğüne</w:t>
      </w:r>
    </w:p>
    <w:p w:rsidR="00DF3466" w:rsidRPr="00A05231" w:rsidRDefault="00DF3466" w:rsidP="002F356A">
      <w:pPr>
        <w:autoSpaceDE w:val="0"/>
        <w:autoSpaceDN w:val="0"/>
        <w:adjustRightInd w:val="0"/>
        <w:jc w:val="center"/>
        <w:rPr>
          <w:b/>
        </w:rPr>
      </w:pPr>
    </w:p>
    <w:p w:rsidR="00607C56" w:rsidRDefault="00607C56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b/>
          <w:color w:val="000000"/>
          <w:sz w:val="32"/>
          <w:szCs w:val="32"/>
        </w:rPr>
      </w:pPr>
    </w:p>
    <w:p w:rsid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  <w:r w:rsidRPr="002F356A">
        <w:rPr>
          <w:rFonts w:ascii="Constantia" w:hAnsi="Constantia"/>
          <w:color w:val="000000"/>
          <w:sz w:val="24"/>
          <w:szCs w:val="24"/>
        </w:rPr>
        <w:t xml:space="preserve">2025-2026 Güz Dönemi kapsamında Üniversitemiz Ortak Dersler Bölüm Başkanlığınca gerçekleştirilecek </w:t>
      </w:r>
      <w:r>
        <w:rPr>
          <w:rFonts w:ascii="Constantia" w:hAnsi="Constantia"/>
          <w:color w:val="000000"/>
          <w:sz w:val="24"/>
          <w:szCs w:val="24"/>
        </w:rPr>
        <w:t xml:space="preserve">olan </w:t>
      </w:r>
      <w:r w:rsidRPr="002F356A">
        <w:rPr>
          <w:rFonts w:ascii="Constantia" w:hAnsi="Constantia"/>
          <w:color w:val="000000"/>
          <w:sz w:val="24"/>
          <w:szCs w:val="24"/>
        </w:rPr>
        <w:t>İngilizce</w:t>
      </w:r>
      <w:r>
        <w:rPr>
          <w:rFonts w:ascii="Constantia" w:hAnsi="Constantia"/>
          <w:color w:val="000000"/>
          <w:sz w:val="24"/>
          <w:szCs w:val="24"/>
        </w:rPr>
        <w:t xml:space="preserve"> I-II muafiyet sınavlarına katılmak istiyorum.</w:t>
      </w:r>
    </w:p>
    <w:p w:rsid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</w:p>
    <w:p w:rsid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>Gereğini bilgilerinize arz ederim.</w:t>
      </w:r>
    </w:p>
    <w:p w:rsid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</w:p>
    <w:p w:rsid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color w:val="000000"/>
          <w:sz w:val="24"/>
          <w:szCs w:val="24"/>
        </w:rPr>
        <w:t xml:space="preserve"> </w:t>
      </w:r>
      <w:r w:rsidRPr="002F356A">
        <w:rPr>
          <w:rFonts w:ascii="Constantia" w:hAnsi="Constantia"/>
          <w:color w:val="000000"/>
          <w:sz w:val="24"/>
          <w:szCs w:val="24"/>
        </w:rPr>
        <w:t xml:space="preserve">  </w:t>
      </w:r>
    </w:p>
    <w:p w:rsidR="002F356A" w:rsidRP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onstantia" w:hAnsi="Constantia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305"/>
      </w:tblGrid>
      <w:tr w:rsidR="002F356A" w:rsidTr="002F356A">
        <w:tc>
          <w:tcPr>
            <w:tcW w:w="3305" w:type="dxa"/>
          </w:tcPr>
          <w:p w:rsidR="002F356A" w:rsidRDefault="002F356A" w:rsidP="002F356A">
            <w:pPr>
              <w:rPr>
                <w:rFonts w:ascii="Constantia" w:hAnsi="Constantia"/>
                <w:b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:rsidR="002F356A" w:rsidRDefault="002F356A" w:rsidP="002F356A">
            <w:pPr>
              <w:rPr>
                <w:rFonts w:ascii="Constantia" w:hAnsi="Constantia"/>
                <w:b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:rsidR="002F356A" w:rsidRDefault="002F356A" w:rsidP="002F356A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</w:rPr>
              <w:t>Soyad</w:t>
            </w:r>
            <w:proofErr w:type="spellEnd"/>
          </w:p>
          <w:p w:rsidR="002F356A" w:rsidRPr="002F356A" w:rsidRDefault="002F356A" w:rsidP="002F356A">
            <w:pPr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Tarih/ </w:t>
            </w:r>
            <w:r w:rsidRPr="002F356A">
              <w:rPr>
                <w:rFonts w:ascii="Constantia" w:hAnsi="Constantia"/>
                <w:color w:val="000000"/>
                <w:sz w:val="24"/>
                <w:szCs w:val="24"/>
              </w:rPr>
              <w:t>İmza</w:t>
            </w:r>
          </w:p>
        </w:tc>
      </w:tr>
    </w:tbl>
    <w:p w:rsidR="002F356A" w:rsidRP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b/>
          <w:color w:val="000000"/>
          <w:sz w:val="32"/>
          <w:szCs w:val="32"/>
        </w:rPr>
      </w:pPr>
    </w:p>
    <w:p w:rsidR="002F356A" w:rsidRPr="002F356A" w:rsidRDefault="002F356A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color w:val="000000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5792"/>
      </w:tblGrid>
      <w:tr w:rsidR="00980A68" w:rsidRPr="002F356A" w:rsidTr="00980A68">
        <w:trPr>
          <w:trHeight w:val="326"/>
          <w:jc w:val="center"/>
        </w:trPr>
        <w:tc>
          <w:tcPr>
            <w:tcW w:w="4123" w:type="dxa"/>
            <w:vMerge w:val="restart"/>
            <w:vAlign w:val="center"/>
          </w:tcPr>
          <w:p w:rsidR="00980A68" w:rsidRPr="002F356A" w:rsidRDefault="00980A68" w:rsidP="002F356A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Sınav Talebi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2F356A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İngilizce I</w:t>
            </w: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Merge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İngilizce II</w:t>
            </w: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Akademik Birim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2F356A">
              <w:rPr>
                <w:rFonts w:ascii="Constantia" w:hAnsi="Constantia"/>
                <w:color w:val="000000"/>
                <w:sz w:val="24"/>
                <w:szCs w:val="24"/>
              </w:rPr>
              <w:t>Kütahya Meslek Yüksekokulu</w:t>
            </w: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 xml:space="preserve">Bölüm 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Program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Öğrenci Numarası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26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TC Numarası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41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İrtibat Numarası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 w:rsidRPr="002F356A">
              <w:rPr>
                <w:rFonts w:ascii="Constantia" w:hAnsi="Constantia"/>
                <w:b/>
                <w:color w:val="000000"/>
              </w:rPr>
              <w:t>E-Posta Adresi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Pr="002F356A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Sınav Tarihi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2F356A">
              <w:rPr>
                <w:rFonts w:ascii="Constantia" w:hAnsi="Constantia"/>
                <w:color w:val="000000"/>
                <w:sz w:val="24"/>
                <w:szCs w:val="24"/>
              </w:rPr>
              <w:t>27.09.2025 – Cumartesi 13.30</w:t>
            </w: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Sınav Yeri</w:t>
            </w:r>
          </w:p>
        </w:tc>
        <w:tc>
          <w:tcPr>
            <w:tcW w:w="5792" w:type="dxa"/>
            <w:vAlign w:val="center"/>
          </w:tcPr>
          <w:p w:rsidR="00980A68" w:rsidRPr="002F356A" w:rsidRDefault="00980A68" w:rsidP="00980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Evliya Çelebi Yerleşkesi Tavşanlı Yolu</w:t>
            </w:r>
            <w:r w:rsidR="00907CC2">
              <w:rPr>
                <w:rFonts w:ascii="Constantia" w:hAnsi="Constantia"/>
                <w:color w:val="000000"/>
                <w:sz w:val="24"/>
                <w:szCs w:val="24"/>
              </w:rPr>
              <w:t>/ Tıp Fakültesi</w:t>
            </w:r>
            <w:bookmarkStart w:id="0" w:name="_GoBack"/>
            <w:bookmarkEnd w:id="0"/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Yerleşke Koordinatörü</w:t>
            </w:r>
          </w:p>
        </w:tc>
        <w:tc>
          <w:tcPr>
            <w:tcW w:w="5792" w:type="dxa"/>
            <w:vAlign w:val="center"/>
          </w:tcPr>
          <w:p w:rsidR="00980A68" w:rsidRPr="00DF3466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proofErr w:type="spellStart"/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Öğr</w:t>
            </w:r>
            <w:proofErr w:type="spellEnd"/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. Gör. Mehmet GÖKCE</w:t>
            </w: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Sınav Süresi</w:t>
            </w:r>
          </w:p>
        </w:tc>
        <w:tc>
          <w:tcPr>
            <w:tcW w:w="5792" w:type="dxa"/>
            <w:vAlign w:val="center"/>
          </w:tcPr>
          <w:p w:rsidR="00980A68" w:rsidRPr="00DF3466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60 Dakika</w:t>
            </w:r>
          </w:p>
        </w:tc>
      </w:tr>
      <w:tr w:rsidR="00594CD0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594CD0" w:rsidRDefault="00594CD0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Sınav Yöntemi</w:t>
            </w:r>
          </w:p>
        </w:tc>
        <w:tc>
          <w:tcPr>
            <w:tcW w:w="5792" w:type="dxa"/>
            <w:vAlign w:val="center"/>
          </w:tcPr>
          <w:p w:rsidR="00594CD0" w:rsidRPr="00DF3466" w:rsidRDefault="00594CD0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</w:rPr>
              <w:t>Yüz yüze</w:t>
            </w: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 xml:space="preserve">Soru </w:t>
            </w:r>
            <w:proofErr w:type="gramStart"/>
            <w:r>
              <w:rPr>
                <w:rFonts w:ascii="Constantia" w:hAnsi="Constantia"/>
                <w:b/>
                <w:color w:val="000000"/>
              </w:rPr>
              <w:t>Adeti</w:t>
            </w:r>
            <w:proofErr w:type="gramEnd"/>
          </w:p>
        </w:tc>
        <w:tc>
          <w:tcPr>
            <w:tcW w:w="5792" w:type="dxa"/>
            <w:vAlign w:val="center"/>
          </w:tcPr>
          <w:p w:rsidR="00980A68" w:rsidRPr="00DF3466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50 Soru</w:t>
            </w:r>
          </w:p>
        </w:tc>
      </w:tr>
      <w:tr w:rsidR="00980A68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980A68" w:rsidRDefault="00980A68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Son Başvuru Tarihi</w:t>
            </w:r>
          </w:p>
        </w:tc>
        <w:tc>
          <w:tcPr>
            <w:tcW w:w="5792" w:type="dxa"/>
            <w:vAlign w:val="center"/>
          </w:tcPr>
          <w:p w:rsidR="00980A68" w:rsidRPr="00DF3466" w:rsidRDefault="00980A68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19/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 </w:t>
            </w:r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09/</w:t>
            </w:r>
            <w:r>
              <w:rPr>
                <w:rFonts w:ascii="Constantia" w:hAnsi="Constantia"/>
                <w:color w:val="000000"/>
                <w:sz w:val="24"/>
                <w:szCs w:val="24"/>
              </w:rPr>
              <w:t xml:space="preserve"> </w:t>
            </w:r>
            <w:r w:rsidRPr="00DF3466">
              <w:rPr>
                <w:rFonts w:ascii="Constantia" w:hAnsi="Constantia"/>
                <w:color w:val="000000"/>
                <w:sz w:val="24"/>
                <w:szCs w:val="24"/>
              </w:rPr>
              <w:t>2025</w:t>
            </w:r>
          </w:p>
        </w:tc>
      </w:tr>
      <w:tr w:rsidR="003D0F6B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3D0F6B" w:rsidRDefault="003D0F6B" w:rsidP="00980A68">
            <w:pPr>
              <w:rPr>
                <w:rFonts w:ascii="Constantia" w:hAnsi="Constantia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Ortak Dersler Bölüm Başkanlığı</w:t>
            </w:r>
          </w:p>
        </w:tc>
        <w:tc>
          <w:tcPr>
            <w:tcW w:w="5792" w:type="dxa"/>
            <w:vAlign w:val="center"/>
          </w:tcPr>
          <w:p w:rsidR="003D0F6B" w:rsidRPr="00DF3466" w:rsidRDefault="003D0F6B" w:rsidP="00980A68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Telefon: 0 (274) 260 00 43-44-45-46</w:t>
            </w:r>
          </w:p>
        </w:tc>
      </w:tr>
      <w:tr w:rsidR="00F504EE" w:rsidRPr="002F356A" w:rsidTr="00980A68">
        <w:trPr>
          <w:trHeight w:val="310"/>
          <w:jc w:val="center"/>
        </w:trPr>
        <w:tc>
          <w:tcPr>
            <w:tcW w:w="4123" w:type="dxa"/>
            <w:vAlign w:val="center"/>
          </w:tcPr>
          <w:p w:rsidR="00F504EE" w:rsidRDefault="00F504EE" w:rsidP="00F504EE">
            <w:pPr>
              <w:rPr>
                <w:rFonts w:ascii="Constantia" w:hAnsi="Constantia"/>
                <w:b/>
                <w:color w:val="000000"/>
              </w:rPr>
            </w:pPr>
            <w:r w:rsidRPr="00F504EE">
              <w:rPr>
                <w:rFonts w:ascii="Constantia" w:hAnsi="Constantia"/>
                <w:b/>
                <w:color w:val="000000"/>
              </w:rPr>
              <w:t>Detaylı Bilgi İçi</w:t>
            </w:r>
            <w:r>
              <w:rPr>
                <w:rFonts w:ascii="Constantia" w:hAnsi="Constantia"/>
                <w:b/>
                <w:color w:val="000000"/>
              </w:rPr>
              <w:t>n</w:t>
            </w:r>
          </w:p>
        </w:tc>
        <w:tc>
          <w:tcPr>
            <w:tcW w:w="5792" w:type="dxa"/>
            <w:vAlign w:val="center"/>
          </w:tcPr>
          <w:p w:rsidR="00F504EE" w:rsidRPr="003D0F6B" w:rsidRDefault="00F504EE" w:rsidP="003D0F6B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 xml:space="preserve">Adres: (İstiklal Yerleşkesi) İstiklal, Lala Hüseyin Paşa </w:t>
            </w:r>
            <w:proofErr w:type="spellStart"/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Cd</w:t>
            </w:r>
            <w:proofErr w:type="spellEnd"/>
            <w:proofErr w:type="gramStart"/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.,</w:t>
            </w:r>
            <w:proofErr w:type="gramEnd"/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 xml:space="preserve"> 43100 Kütahya Merkez/Kütahya        </w:t>
            </w:r>
          </w:p>
          <w:p w:rsidR="00F504EE" w:rsidRPr="003D0F6B" w:rsidRDefault="00F504EE" w:rsidP="003D0F6B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Posta Kodu: 43100</w:t>
            </w:r>
          </w:p>
          <w:p w:rsidR="00F504EE" w:rsidRPr="003D0F6B" w:rsidRDefault="00F504EE" w:rsidP="003D0F6B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Telefon: 0 (274) 260 00 43-44-45-46</w:t>
            </w:r>
          </w:p>
          <w:p w:rsidR="00F504EE" w:rsidRPr="003D0F6B" w:rsidRDefault="00F504EE" w:rsidP="003D0F6B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E-Posta: myo@ksbu.edu.tr</w:t>
            </w:r>
          </w:p>
          <w:p w:rsidR="00F504EE" w:rsidRPr="00DF3466" w:rsidRDefault="00F504EE" w:rsidP="003D0F6B">
            <w:pPr>
              <w:rPr>
                <w:rFonts w:ascii="Constantia" w:hAnsi="Constantia"/>
                <w:color w:val="000000"/>
                <w:sz w:val="24"/>
                <w:szCs w:val="24"/>
              </w:rPr>
            </w:pPr>
            <w:r w:rsidRPr="003D0F6B">
              <w:rPr>
                <w:rFonts w:ascii="Constantia" w:hAnsi="Constantia"/>
                <w:color w:val="000000"/>
                <w:sz w:val="24"/>
                <w:szCs w:val="24"/>
              </w:rPr>
              <w:t>KEP:  </w:t>
            </w:r>
            <w:hyperlink r:id="rId14" w:tgtFrame="_blank" w:history="1">
              <w:r w:rsidRPr="003D0F6B">
                <w:rPr>
                  <w:rFonts w:ascii="Constantia" w:hAnsi="Constantia"/>
                  <w:color w:val="0070C0"/>
                  <w:sz w:val="20"/>
                  <w:szCs w:val="20"/>
                </w:rPr>
                <w:t>kutahyasaglikbilimleriuniversitesi@hs01.kep.tr</w:t>
              </w:r>
            </w:hyperlink>
          </w:p>
        </w:tc>
      </w:tr>
    </w:tbl>
    <w:p w:rsidR="00607C56" w:rsidRPr="002F356A" w:rsidRDefault="00607C56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color w:val="000000"/>
          <w:sz w:val="28"/>
          <w:szCs w:val="28"/>
        </w:rPr>
      </w:pPr>
    </w:p>
    <w:p w:rsidR="00607C56" w:rsidRPr="002F356A" w:rsidRDefault="00607C56" w:rsidP="002F356A">
      <w:pPr>
        <w:pBdr>
          <w:top w:val="nil"/>
          <w:left w:val="nil"/>
          <w:bottom w:val="nil"/>
          <w:right w:val="nil"/>
          <w:between w:val="nil"/>
        </w:pBdr>
        <w:rPr>
          <w:rFonts w:ascii="Constantia" w:hAnsi="Constantia"/>
          <w:color w:val="000000"/>
          <w:sz w:val="27"/>
          <w:szCs w:val="27"/>
        </w:rPr>
      </w:pPr>
    </w:p>
    <w:p w:rsidR="005B0B5C" w:rsidRPr="002F356A" w:rsidRDefault="005B0B5C" w:rsidP="002F356A">
      <w:pPr>
        <w:ind w:right="554"/>
        <w:jc w:val="center"/>
        <w:rPr>
          <w:rFonts w:ascii="Constantia" w:hAnsi="Constantia"/>
          <w:b/>
          <w:sz w:val="28"/>
          <w:szCs w:val="28"/>
        </w:rPr>
      </w:pPr>
    </w:p>
    <w:p w:rsidR="005B0B5C" w:rsidRDefault="005B0B5C" w:rsidP="002F356A">
      <w:pPr>
        <w:ind w:right="554"/>
        <w:jc w:val="center"/>
        <w:rPr>
          <w:rFonts w:ascii="Constantia" w:hAnsi="Constantia"/>
          <w:b/>
          <w:sz w:val="28"/>
          <w:szCs w:val="28"/>
        </w:rPr>
      </w:pPr>
    </w:p>
    <w:p w:rsidR="00F504EE" w:rsidRPr="002F356A" w:rsidRDefault="00F504EE" w:rsidP="00F504EE">
      <w:pPr>
        <w:ind w:right="554"/>
        <w:rPr>
          <w:rFonts w:ascii="Constantia" w:hAnsi="Constantia"/>
          <w:b/>
          <w:sz w:val="28"/>
          <w:szCs w:val="28"/>
        </w:rPr>
      </w:pPr>
    </w:p>
    <w:sectPr w:rsidR="00F504EE" w:rsidRPr="002F356A" w:rsidSect="002F356A">
      <w:headerReference w:type="default" r:id="rId15"/>
      <w:footerReference w:type="default" r:id="rId16"/>
      <w:pgSz w:w="11910" w:h="16840"/>
      <w:pgMar w:top="567" w:right="851" w:bottom="567" w:left="1134" w:header="177" w:footer="1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2" w:rsidRDefault="00977B82">
      <w:r>
        <w:separator/>
      </w:r>
    </w:p>
  </w:endnote>
  <w:endnote w:type="continuationSeparator" w:id="0">
    <w:p w:rsidR="00977B82" w:rsidRDefault="0097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56" w:rsidRDefault="009F49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10477500</wp:posOffset>
              </wp:positionV>
              <wp:extent cx="3098165" cy="177165"/>
              <wp:effectExtent l="0" t="0" r="0" b="0"/>
              <wp:wrapNone/>
              <wp:docPr id="2" name="Serbest 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3480" y="3696180"/>
                        <a:ext cx="3088640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8640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3088640" y="167640"/>
                            </a:lnTo>
                            <a:lnTo>
                              <a:pt x="30886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7C56" w:rsidRDefault="00607C56">
                          <w:pPr>
                            <w:spacing w:before="12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erbest Form 2" o:spid="_x0000_s1028" style="position:absolute;margin-left:-16pt;margin-top:825pt;width:243.95pt;height:13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8864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" adj="-11796480,,5400" path="m,l,167640r3088640,l3088640,,,xe" filled="f" stroked="f">
              <v:stroke joinstyle="miter"/>
              <v:formulas/>
              <v:path arrowok="t" o:extrusionok="f" o:connecttype="custom" textboxrect="0,0,3088640,167640"/>
              <v:textbox inset="7pt,3pt,7pt,3pt">
                <w:txbxContent>
                  <w:p w:rsidR="00607C56" w:rsidRDefault="00607C56">
                    <w:pPr>
                      <w:spacing w:before="12"/>
                      <w:ind w:left="20" w:firstLine="20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2" w:rsidRDefault="00977B82">
      <w:r>
        <w:separator/>
      </w:r>
    </w:p>
  </w:footnote>
  <w:footnote w:type="continuationSeparator" w:id="0">
    <w:p w:rsidR="00977B82" w:rsidRDefault="0097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56" w:rsidRDefault="009F49F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tr-TR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page">
                <wp:posOffset>236538</wp:posOffset>
              </wp:positionH>
              <wp:positionV relativeFrom="page">
                <wp:posOffset>94933</wp:posOffset>
              </wp:positionV>
              <wp:extent cx="2485390" cy="177165"/>
              <wp:effectExtent l="0" t="0" r="0" b="0"/>
              <wp:wrapNone/>
              <wp:docPr id="5" name="Serbest 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8068" y="3696180"/>
                        <a:ext cx="2475865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586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75865" y="167640"/>
                            </a:lnTo>
                            <a:lnTo>
                              <a:pt x="24758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7C56" w:rsidRDefault="00607C56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erbest Form 5" o:spid="_x0000_s1027" style="position:absolute;margin-left:18.65pt;margin-top:7.5pt;width:195.7pt;height:13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75865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" adj="-11796480,,5400" path="m,l,167640r2475865,l2475865,,,xe" filled="f" stroked="f">
              <v:stroke joinstyle="miter"/>
              <v:formulas/>
              <v:path arrowok="t" o:extrusionok="f" o:connecttype="custom" textboxrect="0,0,2475865,167640"/>
              <v:textbox inset="7pt,3pt,7pt,3pt">
                <w:txbxContent>
                  <w:p w:rsidR="00607C56" w:rsidRDefault="00607C56">
                    <w:pPr>
                      <w:spacing w:before="12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48C"/>
    <w:multiLevelType w:val="hybridMultilevel"/>
    <w:tmpl w:val="46A0CCBE"/>
    <w:lvl w:ilvl="0" w:tplc="041F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BFB2F2A"/>
    <w:multiLevelType w:val="multilevel"/>
    <w:tmpl w:val="4B124452"/>
    <w:lvl w:ilvl="0">
      <w:numFmt w:val="bullet"/>
      <w:lvlText w:val="•"/>
      <w:lvlJc w:val="left"/>
      <w:pPr>
        <w:ind w:left="505" w:hanging="370"/>
      </w:pPr>
    </w:lvl>
    <w:lvl w:ilvl="1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/>
        <w:color w:val="2D2D2D"/>
        <w:sz w:val="22"/>
        <w:szCs w:val="22"/>
      </w:r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712" w:hanging="360"/>
      </w:pPr>
    </w:lvl>
    <w:lvl w:ilvl="4">
      <w:numFmt w:val="bullet"/>
      <w:lvlText w:val="•"/>
      <w:lvlJc w:val="left"/>
      <w:pPr>
        <w:ind w:left="4768" w:hanging="360"/>
      </w:pPr>
    </w:lvl>
    <w:lvl w:ilvl="5">
      <w:numFmt w:val="bullet"/>
      <w:lvlText w:val="•"/>
      <w:lvlJc w:val="left"/>
      <w:pPr>
        <w:ind w:left="5824" w:hanging="360"/>
      </w:pPr>
    </w:lvl>
    <w:lvl w:ilvl="6">
      <w:numFmt w:val="bullet"/>
      <w:lvlText w:val="•"/>
      <w:lvlJc w:val="left"/>
      <w:pPr>
        <w:ind w:left="6880" w:hanging="360"/>
      </w:pPr>
    </w:lvl>
    <w:lvl w:ilvl="7">
      <w:numFmt w:val="bullet"/>
      <w:lvlText w:val="•"/>
      <w:lvlJc w:val="left"/>
      <w:pPr>
        <w:ind w:left="7936" w:hanging="360"/>
      </w:pPr>
    </w:lvl>
    <w:lvl w:ilvl="8">
      <w:numFmt w:val="bullet"/>
      <w:lvlText w:val="•"/>
      <w:lvlJc w:val="left"/>
      <w:pPr>
        <w:ind w:left="8992" w:hanging="360"/>
      </w:pPr>
    </w:lvl>
  </w:abstractNum>
  <w:abstractNum w:abstractNumId="2" w15:restartNumberingAfterBreak="0">
    <w:nsid w:val="1E8F7DD4"/>
    <w:multiLevelType w:val="hybridMultilevel"/>
    <w:tmpl w:val="24009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032"/>
    <w:multiLevelType w:val="hybridMultilevel"/>
    <w:tmpl w:val="68109F56"/>
    <w:lvl w:ilvl="0" w:tplc="041F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49D77CC1"/>
    <w:multiLevelType w:val="multilevel"/>
    <w:tmpl w:val="891C7382"/>
    <w:lvl w:ilvl="0">
      <w:numFmt w:val="bullet"/>
      <w:lvlText w:val="•"/>
      <w:lvlJc w:val="left"/>
      <w:pPr>
        <w:ind w:left="1208" w:hanging="364"/>
      </w:pPr>
    </w:lvl>
    <w:lvl w:ilvl="1">
      <w:numFmt w:val="bullet"/>
      <w:lvlText w:val="•"/>
      <w:lvlJc w:val="left"/>
      <w:pPr>
        <w:ind w:left="2190" w:hanging="364"/>
      </w:pPr>
    </w:lvl>
    <w:lvl w:ilvl="2">
      <w:numFmt w:val="bullet"/>
      <w:lvlText w:val="•"/>
      <w:lvlJc w:val="left"/>
      <w:pPr>
        <w:ind w:left="3180" w:hanging="364"/>
      </w:pPr>
    </w:lvl>
    <w:lvl w:ilvl="3">
      <w:numFmt w:val="bullet"/>
      <w:lvlText w:val="•"/>
      <w:lvlJc w:val="left"/>
      <w:pPr>
        <w:ind w:left="4171" w:hanging="363"/>
      </w:pPr>
    </w:lvl>
    <w:lvl w:ilvl="4">
      <w:numFmt w:val="bullet"/>
      <w:lvlText w:val="•"/>
      <w:lvlJc w:val="left"/>
      <w:pPr>
        <w:ind w:left="5161" w:hanging="364"/>
      </w:pPr>
    </w:lvl>
    <w:lvl w:ilvl="5">
      <w:numFmt w:val="bullet"/>
      <w:lvlText w:val="•"/>
      <w:lvlJc w:val="left"/>
      <w:pPr>
        <w:ind w:left="6152" w:hanging="363"/>
      </w:pPr>
    </w:lvl>
    <w:lvl w:ilvl="6">
      <w:numFmt w:val="bullet"/>
      <w:lvlText w:val="•"/>
      <w:lvlJc w:val="left"/>
      <w:pPr>
        <w:ind w:left="7142" w:hanging="363"/>
      </w:pPr>
    </w:lvl>
    <w:lvl w:ilvl="7">
      <w:numFmt w:val="bullet"/>
      <w:lvlText w:val="•"/>
      <w:lvlJc w:val="left"/>
      <w:pPr>
        <w:ind w:left="8132" w:hanging="363"/>
      </w:pPr>
    </w:lvl>
    <w:lvl w:ilvl="8">
      <w:numFmt w:val="bullet"/>
      <w:lvlText w:val="•"/>
      <w:lvlJc w:val="left"/>
      <w:pPr>
        <w:ind w:left="9123" w:hanging="364"/>
      </w:pPr>
    </w:lvl>
  </w:abstractNum>
  <w:abstractNum w:abstractNumId="5" w15:restartNumberingAfterBreak="0">
    <w:nsid w:val="4D044B42"/>
    <w:multiLevelType w:val="hybridMultilevel"/>
    <w:tmpl w:val="BA90AC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0EFA"/>
    <w:multiLevelType w:val="hybridMultilevel"/>
    <w:tmpl w:val="5AB8BEF6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58ED3705"/>
    <w:multiLevelType w:val="hybridMultilevel"/>
    <w:tmpl w:val="FD347A8C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64211664"/>
    <w:multiLevelType w:val="hybridMultilevel"/>
    <w:tmpl w:val="3DD8F08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6"/>
    <w:rsid w:val="001E2217"/>
    <w:rsid w:val="002F356A"/>
    <w:rsid w:val="003D0F6B"/>
    <w:rsid w:val="00594CD0"/>
    <w:rsid w:val="005B0B5C"/>
    <w:rsid w:val="00607C56"/>
    <w:rsid w:val="007A005F"/>
    <w:rsid w:val="00907CC2"/>
    <w:rsid w:val="009328E2"/>
    <w:rsid w:val="00977B82"/>
    <w:rsid w:val="00980A68"/>
    <w:rsid w:val="009F49F0"/>
    <w:rsid w:val="00AC194D"/>
    <w:rsid w:val="00DF3466"/>
    <w:rsid w:val="00E9223A"/>
    <w:rsid w:val="00F504EE"/>
    <w:rsid w:val="00F84A40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712C"/>
  <w15:docId w15:val="{225C7949-6507-4AE8-990A-E57AB3D3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36"/>
      <w:ind w:left="2466" w:right="2680"/>
      <w:jc w:val="center"/>
      <w:outlineLvl w:val="0"/>
    </w:pPr>
    <w:rPr>
      <w:b/>
      <w:sz w:val="29"/>
      <w:szCs w:val="29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40"/>
      <w:ind w:left="47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12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120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12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120E"/>
    <w:rPr>
      <w:rFonts w:ascii="Times New Roman" w:eastAsia="Times New Roman" w:hAnsi="Times New Roman" w:cs="Times New Roman"/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styleId="TabloKlavuzu">
    <w:name w:val="Table Grid"/>
    <w:basedOn w:val="NormalTablo"/>
    <w:uiPriority w:val="39"/>
    <w:rsid w:val="005B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04EE"/>
    <w:pPr>
      <w:widowControl/>
      <w:spacing w:before="100" w:beforeAutospacing="1" w:after="100" w:afterAutospacing="1"/>
    </w:pPr>
    <w:rPr>
      <w:sz w:val="24"/>
      <w:szCs w:val="24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F50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openxmlformats.org/officeDocument/2006/relationships/styles" Target="styles.xml"/><Relationship Id="rId14" Type="http://schemas.openxmlformats.org/officeDocument/2006/relationships/hyperlink" Target="mailto:kutahyasaglikbilimleriuniversit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mNeNGgcMy4fcgDYF0bRPkEo7Q==">CgMxLjAyDmguajQ2cGNjY2QwenFmOAByITFjTE90QnN6bFFoUkFxcGhPdzRLZ2J4U2hvR1Yxa2MxVg==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3739A4-0A46-4ACC-9D34-67D4B04B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cp:lastModifiedBy>Hakan Ceylan</cp:lastModifiedBy>
  <cp:revision>12</cp:revision>
  <dcterms:created xsi:type="dcterms:W3CDTF">2025-07-11T08:30:00Z</dcterms:created>
  <dcterms:modified xsi:type="dcterms:W3CDTF">2025-09-16T05:31:00Z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2025-07-11T00:00:00Z</vt:filetime>
  </property>
</Properties>
</file>